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D9DD5" w14:textId="77777777" w:rsidR="005E3FE3" w:rsidRDefault="005E3FE3" w:rsidP="006650EC">
      <w:pPr>
        <w:jc w:val="both"/>
        <w:rPr>
          <w:sz w:val="32"/>
          <w:szCs w:val="32"/>
        </w:rPr>
      </w:pPr>
      <w:r w:rsidRPr="005E3FE3">
        <w:rPr>
          <w:sz w:val="32"/>
          <w:szCs w:val="32"/>
        </w:rPr>
        <w:t xml:space="preserve">Raw HDF </w:t>
      </w:r>
      <w:proofErr w:type="spellStart"/>
      <w:r w:rsidRPr="005E3FE3">
        <w:rPr>
          <w:sz w:val="32"/>
          <w:szCs w:val="32"/>
        </w:rPr>
        <w:t>board</w:t>
      </w:r>
      <w:proofErr w:type="spellEnd"/>
      <w:r w:rsidRPr="005E3FE3">
        <w:rPr>
          <w:sz w:val="32"/>
          <w:szCs w:val="32"/>
        </w:rPr>
        <w:t xml:space="preserve"> 339</w:t>
      </w:r>
    </w:p>
    <w:p w14:paraId="08BE87B0" w14:textId="77777777" w:rsidR="005E3FE3" w:rsidRDefault="005E3FE3" w:rsidP="006650EC">
      <w:pPr>
        <w:jc w:val="both"/>
      </w:pPr>
      <w:r w:rsidRPr="005E3FE3">
        <w:t>High-</w:t>
      </w:r>
      <w:proofErr w:type="spellStart"/>
      <w:r w:rsidRPr="005E3FE3">
        <w:t>density</w:t>
      </w:r>
      <w:proofErr w:type="spellEnd"/>
      <w:r w:rsidRPr="005E3FE3">
        <w:t xml:space="preserve"> </w:t>
      </w:r>
      <w:proofErr w:type="spellStart"/>
      <w:r w:rsidRPr="005E3FE3">
        <w:t>thin</w:t>
      </w:r>
      <w:proofErr w:type="spellEnd"/>
      <w:r w:rsidRPr="005E3FE3">
        <w:t xml:space="preserve"> </w:t>
      </w:r>
      <w:proofErr w:type="spellStart"/>
      <w:r w:rsidRPr="005E3FE3">
        <w:t>fibreboard</w:t>
      </w:r>
      <w:proofErr w:type="spellEnd"/>
      <w:r w:rsidRPr="005E3FE3">
        <w:t xml:space="preserve"> to EN 622-1, with uniform </w:t>
      </w:r>
      <w:proofErr w:type="spellStart"/>
      <w:r w:rsidRPr="005E3FE3">
        <w:t>structure</w:t>
      </w:r>
      <w:proofErr w:type="spellEnd"/>
      <w:r w:rsidRPr="005E3FE3">
        <w:t xml:space="preserve"> and </w:t>
      </w:r>
      <w:proofErr w:type="spellStart"/>
      <w:r w:rsidRPr="005E3FE3">
        <w:t>good</w:t>
      </w:r>
      <w:proofErr w:type="spellEnd"/>
      <w:r w:rsidRPr="005E3FE3">
        <w:t xml:space="preserve"> </w:t>
      </w:r>
      <w:proofErr w:type="spellStart"/>
      <w:r w:rsidRPr="005E3FE3">
        <w:t>durability</w:t>
      </w:r>
      <w:proofErr w:type="spellEnd"/>
      <w:r w:rsidRPr="005E3FE3">
        <w:t>.</w:t>
      </w:r>
    </w:p>
    <w:p w14:paraId="27166D3E" w14:textId="6BCF3F5B" w:rsidR="00F07A95" w:rsidRPr="006650EC" w:rsidRDefault="00F07A95" w:rsidP="006650EC">
      <w:pPr>
        <w:jc w:val="both"/>
      </w:pPr>
      <w:r w:rsidRPr="006650EC">
        <w:br/>
      </w:r>
      <w:proofErr w:type="spellStart"/>
      <w:r w:rsidRPr="006650EC">
        <w:t>Available</w:t>
      </w:r>
      <w:proofErr w:type="spellEnd"/>
      <w:r w:rsidRPr="006650EC">
        <w:t xml:space="preserve"> </w:t>
      </w:r>
      <w:proofErr w:type="spellStart"/>
      <w:r w:rsidRPr="006650EC">
        <w:t>formats</w:t>
      </w:r>
      <w:proofErr w:type="spellEnd"/>
      <w:r w:rsidRPr="006650EC">
        <w:t xml:space="preserve"> </w:t>
      </w:r>
      <w:proofErr w:type="spellStart"/>
      <w:r w:rsidRPr="006650EC">
        <w:t>at</w:t>
      </w:r>
      <w:proofErr w:type="spellEnd"/>
      <w:r w:rsidRPr="006650EC">
        <w:t xml:space="preserve"> the </w:t>
      </w:r>
      <w:proofErr w:type="spellStart"/>
      <w:r w:rsidRPr="006650EC">
        <w:t>factory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F07A95" w:rsidRPr="006650EC" w14:paraId="0EF8C335" w14:textId="77777777" w:rsidTr="007F0E4C">
        <w:tc>
          <w:tcPr>
            <w:tcW w:w="413" w:type="dxa"/>
          </w:tcPr>
          <w:p w14:paraId="579CCE1A" w14:textId="3C36AFB2" w:rsidR="00F07A95" w:rsidRPr="006650EC" w:rsidRDefault="00F07A95" w:rsidP="006650EC">
            <w:pPr>
              <w:jc w:val="both"/>
            </w:pPr>
          </w:p>
        </w:tc>
        <w:tc>
          <w:tcPr>
            <w:tcW w:w="8649" w:type="dxa"/>
          </w:tcPr>
          <w:p w14:paraId="511E358A" w14:textId="19652082" w:rsidR="00F07A95" w:rsidRPr="006650EC" w:rsidRDefault="00F07A95" w:rsidP="006650EC">
            <w:pPr>
              <w:jc w:val="both"/>
            </w:pPr>
            <w:proofErr w:type="spellStart"/>
            <w:r w:rsidRPr="006650EC">
              <w:t>Length</w:t>
            </w:r>
            <w:proofErr w:type="spellEnd"/>
            <w:r w:rsidRPr="006650EC">
              <w:t xml:space="preserve"> (mm)</w:t>
            </w:r>
          </w:p>
        </w:tc>
      </w:tr>
      <w:tr w:rsidR="00F07A95" w:rsidRPr="006650EC" w14:paraId="672353CB" w14:textId="77777777" w:rsidTr="007F0E4C">
        <w:tc>
          <w:tcPr>
            <w:tcW w:w="413" w:type="dxa"/>
          </w:tcPr>
          <w:p w14:paraId="2EA66D14" w14:textId="0E1D748E" w:rsidR="00F07A95" w:rsidRPr="006650EC" w:rsidRDefault="00F07A95" w:rsidP="006650EC">
            <w:pPr>
              <w:jc w:val="both"/>
            </w:pPr>
            <w:r w:rsidRPr="006650EC">
              <w:t>1.</w:t>
            </w:r>
          </w:p>
        </w:tc>
        <w:tc>
          <w:tcPr>
            <w:tcW w:w="8649" w:type="dxa"/>
          </w:tcPr>
          <w:p w14:paraId="78657415" w14:textId="0F7F9F3C" w:rsidR="00F07A95" w:rsidRPr="006650EC" w:rsidRDefault="006650EC" w:rsidP="006650EC">
            <w:pPr>
              <w:jc w:val="both"/>
            </w:pPr>
            <w:r w:rsidRPr="006650EC">
              <w:t>2850</w:t>
            </w:r>
          </w:p>
        </w:tc>
      </w:tr>
    </w:tbl>
    <w:p w14:paraId="027F1A16" w14:textId="77777777" w:rsidR="00F07A95" w:rsidRPr="006650EC" w:rsidRDefault="00F07A95" w:rsidP="006650EC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F07A95" w:rsidRPr="006650EC" w14:paraId="743B04C7" w14:textId="77777777" w:rsidTr="007F0E4C">
        <w:tc>
          <w:tcPr>
            <w:tcW w:w="413" w:type="dxa"/>
          </w:tcPr>
          <w:p w14:paraId="2A96773B" w14:textId="77777777" w:rsidR="00F07A95" w:rsidRPr="006650EC" w:rsidRDefault="00F07A95" w:rsidP="006650EC">
            <w:pPr>
              <w:jc w:val="both"/>
            </w:pPr>
          </w:p>
        </w:tc>
        <w:tc>
          <w:tcPr>
            <w:tcW w:w="8649" w:type="dxa"/>
          </w:tcPr>
          <w:p w14:paraId="6968CADA" w14:textId="4898EE0B" w:rsidR="00F07A95" w:rsidRPr="006650EC" w:rsidRDefault="00F07A95" w:rsidP="006650EC">
            <w:pPr>
              <w:jc w:val="both"/>
            </w:pPr>
            <w:proofErr w:type="spellStart"/>
            <w:r w:rsidRPr="006650EC">
              <w:t>Width</w:t>
            </w:r>
            <w:proofErr w:type="spellEnd"/>
            <w:r w:rsidRPr="006650EC">
              <w:t xml:space="preserve"> (mm)</w:t>
            </w:r>
          </w:p>
        </w:tc>
      </w:tr>
      <w:tr w:rsidR="00F07A95" w:rsidRPr="006650EC" w14:paraId="15990726" w14:textId="77777777" w:rsidTr="007F0E4C">
        <w:tc>
          <w:tcPr>
            <w:tcW w:w="413" w:type="dxa"/>
          </w:tcPr>
          <w:p w14:paraId="1733429A" w14:textId="77777777" w:rsidR="00F07A95" w:rsidRPr="006650EC" w:rsidRDefault="00F07A95" w:rsidP="006650EC">
            <w:pPr>
              <w:jc w:val="both"/>
            </w:pPr>
            <w:r w:rsidRPr="006650EC">
              <w:t>1.</w:t>
            </w:r>
          </w:p>
        </w:tc>
        <w:tc>
          <w:tcPr>
            <w:tcW w:w="8649" w:type="dxa"/>
          </w:tcPr>
          <w:p w14:paraId="248ECE9C" w14:textId="62E43FD6" w:rsidR="00F07A95" w:rsidRPr="006650EC" w:rsidRDefault="008202CD" w:rsidP="006650EC">
            <w:pPr>
              <w:jc w:val="both"/>
            </w:pPr>
            <w:r w:rsidRPr="008202CD">
              <w:t>2070</w:t>
            </w:r>
          </w:p>
        </w:tc>
      </w:tr>
    </w:tbl>
    <w:p w14:paraId="7F16D92C" w14:textId="77777777" w:rsidR="00F07A95" w:rsidRPr="006650EC" w:rsidRDefault="00F07A95" w:rsidP="006650EC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F07A95" w:rsidRPr="006650EC" w14:paraId="5D68C4AD" w14:textId="77777777" w:rsidTr="007F0E4C">
        <w:tc>
          <w:tcPr>
            <w:tcW w:w="413" w:type="dxa"/>
          </w:tcPr>
          <w:p w14:paraId="40FB0714" w14:textId="77777777" w:rsidR="00F07A95" w:rsidRPr="006650EC" w:rsidRDefault="00F07A95" w:rsidP="006650EC">
            <w:pPr>
              <w:jc w:val="both"/>
            </w:pPr>
          </w:p>
        </w:tc>
        <w:tc>
          <w:tcPr>
            <w:tcW w:w="8649" w:type="dxa"/>
          </w:tcPr>
          <w:p w14:paraId="794B6B85" w14:textId="147B275B" w:rsidR="00F07A95" w:rsidRPr="006650EC" w:rsidRDefault="00F07A95" w:rsidP="006650EC">
            <w:pPr>
              <w:jc w:val="both"/>
            </w:pPr>
            <w:proofErr w:type="spellStart"/>
            <w:r w:rsidRPr="00F07A95">
              <w:t>Thickness</w:t>
            </w:r>
            <w:proofErr w:type="spellEnd"/>
            <w:r w:rsidRPr="00F07A95">
              <w:t xml:space="preserve"> (mm)</w:t>
            </w:r>
          </w:p>
        </w:tc>
      </w:tr>
      <w:tr w:rsidR="00F07A95" w:rsidRPr="006650EC" w14:paraId="1381992A" w14:textId="77777777" w:rsidTr="007F0E4C">
        <w:tc>
          <w:tcPr>
            <w:tcW w:w="413" w:type="dxa"/>
          </w:tcPr>
          <w:p w14:paraId="174E0854" w14:textId="77777777" w:rsidR="00F07A95" w:rsidRPr="006650EC" w:rsidRDefault="00F07A95" w:rsidP="006650EC">
            <w:pPr>
              <w:jc w:val="both"/>
            </w:pPr>
            <w:r w:rsidRPr="006650EC">
              <w:t>1.</w:t>
            </w:r>
          </w:p>
        </w:tc>
        <w:tc>
          <w:tcPr>
            <w:tcW w:w="8649" w:type="dxa"/>
          </w:tcPr>
          <w:p w14:paraId="27A22C13" w14:textId="17846C34" w:rsidR="00F07A95" w:rsidRPr="006650EC" w:rsidRDefault="008202CD" w:rsidP="006650EC">
            <w:pPr>
              <w:jc w:val="both"/>
            </w:pPr>
            <w:r w:rsidRPr="008202CD">
              <w:t>2∙2,5∙3∙4∙5</w:t>
            </w:r>
          </w:p>
        </w:tc>
      </w:tr>
    </w:tbl>
    <w:p w14:paraId="05AFB68E" w14:textId="77777777" w:rsidR="00F07A95" w:rsidRDefault="00F07A95" w:rsidP="006650EC">
      <w:pPr>
        <w:jc w:val="both"/>
      </w:pPr>
    </w:p>
    <w:p w14:paraId="153B33BE" w14:textId="32D2BC45" w:rsidR="00B73F8E" w:rsidRPr="006650EC" w:rsidRDefault="008202CD" w:rsidP="006650EC">
      <w:pPr>
        <w:jc w:val="both"/>
      </w:pPr>
      <w:r w:rsidRPr="008202CD">
        <w:drawing>
          <wp:inline distT="0" distB="0" distL="0" distR="0" wp14:anchorId="598D7A82" wp14:editId="4210B5F6">
            <wp:extent cx="5760720" cy="5401310"/>
            <wp:effectExtent l="0" t="0" r="0" b="8890"/>
            <wp:docPr id="1122889489" name="Obraz 1" descr="Obraz zawierający opalenizna, Beżowy, brązowe, książk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2889489" name="Obraz 1" descr="Obraz zawierający opalenizna, Beżowy, brązowe, książka&#10;&#10;Zawartość wygenerowana przez AI może być niepoprawna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401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73F8E" w:rsidRPr="006650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EE"/>
    <w:rsid w:val="000F482D"/>
    <w:rsid w:val="001C6D57"/>
    <w:rsid w:val="00225AEE"/>
    <w:rsid w:val="00284511"/>
    <w:rsid w:val="00297455"/>
    <w:rsid w:val="00513CD9"/>
    <w:rsid w:val="005E3FE3"/>
    <w:rsid w:val="00623FCD"/>
    <w:rsid w:val="00625767"/>
    <w:rsid w:val="00661885"/>
    <w:rsid w:val="006650EC"/>
    <w:rsid w:val="0072245C"/>
    <w:rsid w:val="00767E1B"/>
    <w:rsid w:val="007B1C6C"/>
    <w:rsid w:val="007F0E4C"/>
    <w:rsid w:val="008202CD"/>
    <w:rsid w:val="008F2BB7"/>
    <w:rsid w:val="009A1414"/>
    <w:rsid w:val="00A01981"/>
    <w:rsid w:val="00A4010C"/>
    <w:rsid w:val="00A4576F"/>
    <w:rsid w:val="00AF7B3F"/>
    <w:rsid w:val="00B33F67"/>
    <w:rsid w:val="00B73F8E"/>
    <w:rsid w:val="00D52B75"/>
    <w:rsid w:val="00D726D7"/>
    <w:rsid w:val="00D834CE"/>
    <w:rsid w:val="00E4670C"/>
    <w:rsid w:val="00F0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9195"/>
  <w15:chartTrackingRefBased/>
  <w15:docId w15:val="{6C2429AD-7606-40EE-892A-ABEE54EB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5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5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5A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5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5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5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5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5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5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5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5A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5A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5A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5A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5A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5A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5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5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5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5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5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5A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5A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5A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5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5A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5AE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13CD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3CD9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F07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32217-DF80-41B0-A515-008D1DAC3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Paulina</dc:creator>
  <cp:keywords/>
  <dc:description/>
  <cp:lastModifiedBy>Zając, Paulina</cp:lastModifiedBy>
  <cp:revision>2</cp:revision>
  <cp:lastPrinted>2025-11-26T12:31:00Z</cp:lastPrinted>
  <dcterms:created xsi:type="dcterms:W3CDTF">2025-11-26T12:32:00Z</dcterms:created>
  <dcterms:modified xsi:type="dcterms:W3CDTF">2025-11-26T12:32:00Z</dcterms:modified>
</cp:coreProperties>
</file>